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3"/>
        <w:gridCol w:w="559"/>
        <w:gridCol w:w="344"/>
        <w:gridCol w:w="214"/>
        <w:gridCol w:w="258"/>
        <w:gridCol w:w="201"/>
        <w:gridCol w:w="1017"/>
        <w:gridCol w:w="330"/>
        <w:gridCol w:w="1361"/>
        <w:gridCol w:w="673"/>
        <w:gridCol w:w="115"/>
        <w:gridCol w:w="1920"/>
        <w:gridCol w:w="2224"/>
      </w:tblGrid>
      <w:tr w:rsidR="00194980" w:rsidRPr="002114FB" w:rsidTr="003524EA">
        <w:trPr>
          <w:trHeight w:hRule="exact" w:val="430"/>
        </w:trPr>
        <w:tc>
          <w:tcPr>
            <w:tcW w:w="559" w:type="dxa"/>
          </w:tcPr>
          <w:p w:rsidR="00194980" w:rsidRPr="002114FB" w:rsidRDefault="00194980">
            <w:bookmarkStart w:id="0" w:name="_GoBack"/>
            <w:bookmarkEnd w:id="0"/>
          </w:p>
        </w:tc>
        <w:tc>
          <w:tcPr>
            <w:tcW w:w="573" w:type="dxa"/>
          </w:tcPr>
          <w:p w:rsidR="00194980" w:rsidRPr="002114FB" w:rsidRDefault="00194980"/>
        </w:tc>
        <w:tc>
          <w:tcPr>
            <w:tcW w:w="559" w:type="dxa"/>
          </w:tcPr>
          <w:p w:rsidR="00194980" w:rsidRPr="002114FB" w:rsidRDefault="00194980"/>
        </w:tc>
        <w:tc>
          <w:tcPr>
            <w:tcW w:w="344" w:type="dxa"/>
          </w:tcPr>
          <w:p w:rsidR="00194980" w:rsidRPr="002114FB" w:rsidRDefault="00194980"/>
        </w:tc>
        <w:tc>
          <w:tcPr>
            <w:tcW w:w="214" w:type="dxa"/>
          </w:tcPr>
          <w:p w:rsidR="00194980" w:rsidRPr="002114FB" w:rsidRDefault="00194980"/>
        </w:tc>
        <w:tc>
          <w:tcPr>
            <w:tcW w:w="258" w:type="dxa"/>
          </w:tcPr>
          <w:p w:rsidR="00194980" w:rsidRPr="002114FB" w:rsidRDefault="00194980"/>
        </w:tc>
        <w:tc>
          <w:tcPr>
            <w:tcW w:w="201" w:type="dxa"/>
          </w:tcPr>
          <w:p w:rsidR="00194980" w:rsidRPr="002114FB" w:rsidRDefault="00194980"/>
        </w:tc>
        <w:tc>
          <w:tcPr>
            <w:tcW w:w="1017" w:type="dxa"/>
          </w:tcPr>
          <w:p w:rsidR="00194980" w:rsidRPr="002114FB" w:rsidRDefault="00194980"/>
        </w:tc>
        <w:tc>
          <w:tcPr>
            <w:tcW w:w="330" w:type="dxa"/>
          </w:tcPr>
          <w:p w:rsidR="00194980" w:rsidRPr="002114FB" w:rsidRDefault="00194980"/>
        </w:tc>
        <w:tc>
          <w:tcPr>
            <w:tcW w:w="1361" w:type="dxa"/>
          </w:tcPr>
          <w:p w:rsidR="00194980" w:rsidRPr="002114FB" w:rsidRDefault="00194980"/>
        </w:tc>
        <w:tc>
          <w:tcPr>
            <w:tcW w:w="673" w:type="dxa"/>
          </w:tcPr>
          <w:p w:rsidR="00194980" w:rsidRPr="002114FB" w:rsidRDefault="00194980"/>
        </w:tc>
        <w:tc>
          <w:tcPr>
            <w:tcW w:w="115" w:type="dxa"/>
          </w:tcPr>
          <w:p w:rsidR="00194980" w:rsidRPr="002114FB" w:rsidRDefault="00194980"/>
        </w:tc>
        <w:tc>
          <w:tcPr>
            <w:tcW w:w="4144" w:type="dxa"/>
            <w:gridSpan w:val="2"/>
            <w:shd w:val="clear" w:color="auto" w:fill="FFFFFF"/>
          </w:tcPr>
          <w:p w:rsidR="00194980" w:rsidRPr="002114FB" w:rsidRDefault="002610D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В Департамент социальной поддержки населения </w:t>
            </w:r>
          </w:p>
          <w:p w:rsidR="00194980" w:rsidRPr="002114FB" w:rsidRDefault="002610D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администрации Магаданской области</w:t>
            </w:r>
          </w:p>
        </w:tc>
      </w:tr>
      <w:tr w:rsidR="00194980" w:rsidRPr="002114FB" w:rsidTr="003524EA">
        <w:trPr>
          <w:trHeight w:hRule="exact" w:val="698"/>
        </w:trPr>
        <w:tc>
          <w:tcPr>
            <w:tcW w:w="559" w:type="dxa"/>
          </w:tcPr>
          <w:p w:rsidR="00194980" w:rsidRPr="002114FB" w:rsidRDefault="00194980"/>
        </w:tc>
        <w:tc>
          <w:tcPr>
            <w:tcW w:w="573" w:type="dxa"/>
          </w:tcPr>
          <w:p w:rsidR="00194980" w:rsidRPr="002114FB" w:rsidRDefault="00194980"/>
        </w:tc>
        <w:tc>
          <w:tcPr>
            <w:tcW w:w="559" w:type="dxa"/>
          </w:tcPr>
          <w:p w:rsidR="00194980" w:rsidRPr="002114FB" w:rsidRDefault="00194980"/>
        </w:tc>
        <w:tc>
          <w:tcPr>
            <w:tcW w:w="344" w:type="dxa"/>
          </w:tcPr>
          <w:p w:rsidR="00194980" w:rsidRPr="002114FB" w:rsidRDefault="00194980"/>
        </w:tc>
        <w:tc>
          <w:tcPr>
            <w:tcW w:w="214" w:type="dxa"/>
          </w:tcPr>
          <w:p w:rsidR="00194980" w:rsidRPr="002114FB" w:rsidRDefault="00194980"/>
        </w:tc>
        <w:tc>
          <w:tcPr>
            <w:tcW w:w="258" w:type="dxa"/>
          </w:tcPr>
          <w:p w:rsidR="00194980" w:rsidRPr="002114FB" w:rsidRDefault="00194980"/>
        </w:tc>
        <w:tc>
          <w:tcPr>
            <w:tcW w:w="201" w:type="dxa"/>
          </w:tcPr>
          <w:p w:rsidR="00194980" w:rsidRPr="002114FB" w:rsidRDefault="00194980"/>
        </w:tc>
        <w:tc>
          <w:tcPr>
            <w:tcW w:w="1017" w:type="dxa"/>
          </w:tcPr>
          <w:p w:rsidR="00194980" w:rsidRPr="002114FB" w:rsidRDefault="00194980"/>
        </w:tc>
        <w:tc>
          <w:tcPr>
            <w:tcW w:w="330" w:type="dxa"/>
          </w:tcPr>
          <w:p w:rsidR="00194980" w:rsidRPr="002114FB" w:rsidRDefault="00194980"/>
        </w:tc>
        <w:tc>
          <w:tcPr>
            <w:tcW w:w="1361" w:type="dxa"/>
          </w:tcPr>
          <w:p w:rsidR="00194980" w:rsidRPr="002114FB" w:rsidRDefault="00194980"/>
        </w:tc>
        <w:tc>
          <w:tcPr>
            <w:tcW w:w="673" w:type="dxa"/>
          </w:tcPr>
          <w:p w:rsidR="00194980" w:rsidRPr="002114FB" w:rsidRDefault="00194980"/>
        </w:tc>
        <w:tc>
          <w:tcPr>
            <w:tcW w:w="115" w:type="dxa"/>
          </w:tcPr>
          <w:p w:rsidR="00194980" w:rsidRPr="002114FB" w:rsidRDefault="00194980"/>
        </w:tc>
        <w:tc>
          <w:tcPr>
            <w:tcW w:w="1920" w:type="dxa"/>
          </w:tcPr>
          <w:p w:rsidR="00194980" w:rsidRPr="002114FB" w:rsidRDefault="00194980"/>
        </w:tc>
        <w:tc>
          <w:tcPr>
            <w:tcW w:w="2224" w:type="dxa"/>
          </w:tcPr>
          <w:p w:rsidR="00194980" w:rsidRPr="002114FB" w:rsidRDefault="00194980"/>
        </w:tc>
      </w:tr>
      <w:tr w:rsidR="00194980" w:rsidRPr="002114FB" w:rsidTr="003524EA">
        <w:trPr>
          <w:trHeight w:hRule="exact" w:val="430"/>
        </w:trPr>
        <w:tc>
          <w:tcPr>
            <w:tcW w:w="10348" w:type="dxa"/>
            <w:gridSpan w:val="14"/>
            <w:shd w:val="clear" w:color="auto" w:fill="FFFFFF"/>
            <w:vAlign w:val="bottom"/>
          </w:tcPr>
          <w:p w:rsidR="00194980" w:rsidRPr="002114FB" w:rsidRDefault="002610D0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b/>
                <w:color w:val="000000"/>
                <w:spacing w:val="-2"/>
                <w:sz w:val="18"/>
              </w:rPr>
              <w:t>ЗАЯВЛЕНИЕ</w:t>
            </w:r>
          </w:p>
          <w:p w:rsidR="00194980" w:rsidRPr="002114FB" w:rsidRDefault="002610D0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b/>
                <w:color w:val="000000"/>
                <w:spacing w:val="-2"/>
                <w:sz w:val="18"/>
              </w:rPr>
              <w:t>об установлении региональной социальной доплаты к пенсии</w:t>
            </w:r>
          </w:p>
        </w:tc>
      </w:tr>
      <w:tr w:rsidR="00194980" w:rsidRPr="002114FB" w:rsidTr="003524EA">
        <w:trPr>
          <w:trHeight w:hRule="exact" w:val="444"/>
        </w:trPr>
        <w:tc>
          <w:tcPr>
            <w:tcW w:w="559" w:type="dxa"/>
            <w:shd w:val="clear" w:color="auto" w:fill="FFFFFF"/>
            <w:vAlign w:val="bottom"/>
          </w:tcPr>
          <w:p w:rsidR="00194980" w:rsidRPr="002114FB" w:rsidRDefault="002610D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  Я,</w:t>
            </w:r>
          </w:p>
        </w:tc>
        <w:tc>
          <w:tcPr>
            <w:tcW w:w="9789" w:type="dxa"/>
            <w:gridSpan w:val="13"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194980" w:rsidRPr="002114FB" w:rsidTr="003524EA">
        <w:trPr>
          <w:trHeight w:hRule="exact" w:val="186"/>
        </w:trPr>
        <w:tc>
          <w:tcPr>
            <w:tcW w:w="559" w:type="dxa"/>
          </w:tcPr>
          <w:p w:rsidR="00194980" w:rsidRPr="002114FB" w:rsidRDefault="00194980"/>
        </w:tc>
        <w:tc>
          <w:tcPr>
            <w:tcW w:w="9789" w:type="dxa"/>
            <w:gridSpan w:val="13"/>
            <w:tcBorders>
              <w:top w:val="single" w:sz="5" w:space="0" w:color="696969"/>
            </w:tcBorders>
            <w:shd w:val="clear" w:color="auto" w:fill="FFFFFF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  <w:proofErr w:type="gramStart"/>
            <w:r w:rsidRPr="002114FB">
              <w:rPr>
                <w:rFonts w:ascii="Arial" w:hAnsi="Arial" w:cs="Arial"/>
                <w:color w:val="000000"/>
                <w:spacing w:val="-2"/>
                <w:sz w:val="14"/>
              </w:rPr>
              <w:t>(фамилия, имя, отчество (последнее - при наличии)</w:t>
            </w:r>
            <w:proofErr w:type="gramEnd"/>
          </w:p>
        </w:tc>
      </w:tr>
      <w:tr w:rsidR="00194980" w:rsidRPr="002114FB" w:rsidTr="003524EA">
        <w:trPr>
          <w:trHeight w:hRule="exact" w:val="330"/>
        </w:trPr>
        <w:tc>
          <w:tcPr>
            <w:tcW w:w="1691" w:type="dxa"/>
            <w:gridSpan w:val="3"/>
            <w:shd w:val="clear" w:color="auto" w:fill="FFFFFF"/>
            <w:vAlign w:val="bottom"/>
          </w:tcPr>
          <w:p w:rsidR="00194980" w:rsidRPr="002114FB" w:rsidRDefault="002610D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  проживающи</w:t>
            </w:r>
            <w:proofErr w:type="gramStart"/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й(</w:t>
            </w:r>
            <w:proofErr w:type="gramEnd"/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-ая)</w:t>
            </w:r>
          </w:p>
        </w:tc>
        <w:tc>
          <w:tcPr>
            <w:tcW w:w="8657" w:type="dxa"/>
            <w:gridSpan w:val="11"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194980" w:rsidRPr="002114FB" w:rsidTr="003524EA">
        <w:trPr>
          <w:trHeight w:hRule="exact" w:val="487"/>
        </w:trPr>
        <w:tc>
          <w:tcPr>
            <w:tcW w:w="10348" w:type="dxa"/>
            <w:gridSpan w:val="14"/>
            <w:tcBorders>
              <w:bottom w:val="single" w:sz="5" w:space="0" w:color="696969"/>
            </w:tcBorders>
            <w:shd w:val="clear" w:color="auto" w:fill="FFFFFF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4"/>
              </w:rPr>
              <w:t>полный адрес места жительства, места пребывания,</w:t>
            </w:r>
          </w:p>
          <w:p w:rsidR="00B5285A" w:rsidRPr="002114FB" w:rsidRDefault="00B5285A" w:rsidP="00B5285A">
            <w:pPr>
              <w:spacing w:line="720" w:lineRule="auto"/>
              <w:jc w:val="center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</w:p>
          <w:p w:rsidR="00B5285A" w:rsidRPr="002114FB" w:rsidRDefault="00B5285A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</w:p>
          <w:p w:rsidR="00B5285A" w:rsidRPr="002114FB" w:rsidRDefault="00B5285A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</w:p>
        </w:tc>
      </w:tr>
      <w:tr w:rsidR="00194980" w:rsidRPr="002114FB" w:rsidTr="003524EA">
        <w:trPr>
          <w:trHeight w:hRule="exact" w:val="435"/>
        </w:trPr>
        <w:tc>
          <w:tcPr>
            <w:tcW w:w="10348" w:type="dxa"/>
            <w:gridSpan w:val="14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4"/>
              </w:rPr>
              <w:t>фактического проживания, телефон</w:t>
            </w:r>
          </w:p>
          <w:p w:rsidR="00B5285A" w:rsidRPr="002114FB" w:rsidRDefault="00B5285A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</w:p>
          <w:p w:rsidR="00B5285A" w:rsidRPr="002114FB" w:rsidRDefault="00B5285A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</w:p>
          <w:p w:rsidR="00B5285A" w:rsidRPr="002114FB" w:rsidRDefault="00B5285A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</w:p>
          <w:p w:rsidR="00B5285A" w:rsidRPr="002114FB" w:rsidRDefault="00B5285A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</w:p>
          <w:p w:rsidR="00B5285A" w:rsidRPr="002114FB" w:rsidRDefault="00B5285A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</w:p>
        </w:tc>
      </w:tr>
      <w:tr w:rsidR="00B5285A" w:rsidRPr="002114FB" w:rsidTr="003524EA">
        <w:trPr>
          <w:trHeight w:hRule="exact" w:val="397"/>
        </w:trPr>
        <w:tc>
          <w:tcPr>
            <w:tcW w:w="10348" w:type="dxa"/>
            <w:gridSpan w:val="14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B5285A" w:rsidRPr="002114FB" w:rsidRDefault="00B5285A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</w:p>
        </w:tc>
      </w:tr>
      <w:tr w:rsidR="00194980" w:rsidRPr="002114FB" w:rsidTr="003524EA">
        <w:trPr>
          <w:trHeight w:hRule="exact" w:val="330"/>
        </w:trPr>
        <w:tc>
          <w:tcPr>
            <w:tcW w:w="4055" w:type="dxa"/>
            <w:gridSpan w:val="9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Наименование органа, осуществляющего пенсионное обеспечение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3524EA">
        <w:trPr>
          <w:trHeight w:hRule="exact" w:val="229"/>
        </w:trPr>
        <w:tc>
          <w:tcPr>
            <w:tcW w:w="4055" w:type="dxa"/>
            <w:gridSpan w:val="9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/>
        </w:tc>
        <w:tc>
          <w:tcPr>
            <w:tcW w:w="6293" w:type="dxa"/>
            <w:gridSpan w:val="5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/>
        </w:tc>
      </w:tr>
      <w:tr w:rsidR="00194980" w:rsidRPr="002114FB" w:rsidTr="003524EA">
        <w:trPr>
          <w:trHeight w:hRule="exact" w:val="229"/>
        </w:trPr>
        <w:tc>
          <w:tcPr>
            <w:tcW w:w="4055" w:type="dxa"/>
            <w:gridSpan w:val="9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3524EA">
        <w:trPr>
          <w:trHeight w:val="24"/>
        </w:trPr>
        <w:tc>
          <w:tcPr>
            <w:tcW w:w="4055" w:type="dxa"/>
            <w:gridSpan w:val="9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/>
        </w:tc>
        <w:tc>
          <w:tcPr>
            <w:tcW w:w="6293" w:type="dxa"/>
            <w:gridSpan w:val="5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/>
        </w:tc>
      </w:tr>
      <w:tr w:rsidR="00194980" w:rsidRPr="002114FB" w:rsidTr="003524EA">
        <w:trPr>
          <w:trHeight w:hRule="exact" w:val="389"/>
        </w:trPr>
        <w:tc>
          <w:tcPr>
            <w:tcW w:w="2708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24" w:type="dxa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3524EA">
        <w:trPr>
          <w:trHeight w:hRule="exact" w:val="459"/>
        </w:trPr>
        <w:tc>
          <w:tcPr>
            <w:tcW w:w="2708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Наименование документа, удостоверяющего личность</w:t>
            </w: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Кем </w:t>
            </w:r>
            <w:proofErr w:type="gramStart"/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выдан</w:t>
            </w:r>
            <w:proofErr w:type="gramEnd"/>
          </w:p>
        </w:tc>
        <w:tc>
          <w:tcPr>
            <w:tcW w:w="222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3524EA">
        <w:trPr>
          <w:trHeight w:hRule="exact" w:val="444"/>
        </w:trPr>
        <w:tc>
          <w:tcPr>
            <w:tcW w:w="2708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Серия, номер документа</w:t>
            </w: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Дата выдачи</w:t>
            </w:r>
          </w:p>
        </w:tc>
        <w:tc>
          <w:tcPr>
            <w:tcW w:w="222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3524EA">
        <w:trPr>
          <w:trHeight w:hRule="exact" w:val="458"/>
        </w:trPr>
        <w:tc>
          <w:tcPr>
            <w:tcW w:w="2708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Место рождения</w:t>
            </w: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Дата рождения</w:t>
            </w:r>
          </w:p>
        </w:tc>
        <w:tc>
          <w:tcPr>
            <w:tcW w:w="222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3524EA">
        <w:trPr>
          <w:trHeight w:hRule="exact" w:val="230"/>
        </w:trPr>
        <w:tc>
          <w:tcPr>
            <w:tcW w:w="2708" w:type="dxa"/>
            <w:gridSpan w:val="7"/>
            <w:tcBorders>
              <w:top w:val="single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24" w:type="dxa"/>
            <w:tcBorders>
              <w:top w:val="single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3524EA">
        <w:trPr>
          <w:trHeight w:hRule="exact" w:val="699"/>
        </w:trPr>
        <w:tc>
          <w:tcPr>
            <w:tcW w:w="10348" w:type="dxa"/>
            <w:gridSpan w:val="14"/>
            <w:shd w:val="clear" w:color="auto" w:fill="FFFFFF"/>
            <w:vAlign w:val="center"/>
          </w:tcPr>
          <w:p w:rsidR="00194980" w:rsidRPr="002114FB" w:rsidRDefault="002610D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Пол: 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             </w:t>
            </w: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&lt;Муж.&gt; 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                      </w:t>
            </w: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&lt; Жен</w:t>
            </w:r>
            <w:proofErr w:type="gramStart"/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&gt; 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                                      </w:t>
            </w: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(</w:t>
            </w:r>
            <w:proofErr w:type="gramStart"/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н</w:t>
            </w:r>
            <w:proofErr w:type="gramEnd"/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ужное подчеркнуть)</w:t>
            </w:r>
          </w:p>
        </w:tc>
      </w:tr>
      <w:tr w:rsidR="00194980" w:rsidRPr="002114FB" w:rsidTr="003524EA">
        <w:trPr>
          <w:trHeight w:hRule="exact" w:val="3827"/>
        </w:trPr>
        <w:tc>
          <w:tcPr>
            <w:tcW w:w="10348" w:type="dxa"/>
            <w:gridSpan w:val="14"/>
            <w:shd w:val="clear" w:color="auto" w:fill="FFFFFF"/>
          </w:tcPr>
          <w:p w:rsidR="00B5285A" w:rsidRPr="002114FB" w:rsidRDefault="002610D0" w:rsidP="003524EA">
            <w:pPr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Прошу установить региональную социальную доплату к пенсии (если общая сумма моего 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                             </w:t>
            </w: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материального обеспечения не достигает величины прожиточного минимума пенсионера в 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                                     </w:t>
            </w: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>Магаданской области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20"/>
              </w:rPr>
              <w:t>)</w:t>
            </w: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. </w:t>
            </w:r>
          </w:p>
          <w:p w:rsidR="00194980" w:rsidRPr="002114FB" w:rsidRDefault="002610D0" w:rsidP="003524EA">
            <w:pPr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Я подтверждаю, что не работаю и не осуществляю трудовую и (или) иную деятельность, в 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                               </w:t>
            </w: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период которой я подлежу обязательному пенсионному страхованию в соответствии с 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                                    </w:t>
            </w: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Федеральным законом от 15 декабря 2001 г. № 167-ФЗ "Об обязательном пенсионном страховании </w:t>
            </w:r>
            <w:r w:rsidR="00B5285A" w:rsidRPr="002114FB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                                </w:t>
            </w: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>в Российской Федерации".</w:t>
            </w:r>
          </w:p>
          <w:p w:rsidR="00B5285A" w:rsidRPr="002114FB" w:rsidRDefault="00B5285A" w:rsidP="003524EA">
            <w:pPr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20"/>
              </w:rPr>
              <w:t>Мне предоставляется (не предоставляется) компенсация расходов по оплате жилых                                 помещений и коммунальных услуг в соответствии с Законом Магаданской области от 28.12.2004                                      года № 528-ОЗ «О мерах социальной поддержки по оплате жилых помещений и коммунальных                                            услуг отдельных категорий граждан, проживающих на территории Магаданской области»</w:t>
            </w:r>
            <w:r w:rsidR="00B9362D" w:rsidRPr="002114FB">
              <w:rPr>
                <w:rFonts w:ascii="Arial" w:hAnsi="Arial" w:cs="Arial"/>
                <w:color w:val="000000"/>
                <w:spacing w:val="-2"/>
                <w:sz w:val="20"/>
              </w:rPr>
              <w:t>.</w:t>
            </w:r>
          </w:p>
          <w:p w:rsidR="00B5285A" w:rsidRPr="002114FB" w:rsidRDefault="00B5285A" w:rsidP="003524EA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(проживающим в сельской местности, рабочих поселках, поселках городского типа Магаданской области, педагогическим работникам областных и муниципальных учреждений, вышедшим на пенсию; проживающим в сельской местности на территории Магаданской области специалистам государственной ветер</w:t>
            </w:r>
            <w:r w:rsidR="003524EA" w:rsidRPr="002114F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инарной службы Магаданской области, вышедшим на пенсию) (в редакции приказа департамента от 05.08.2013 года № 98/</w:t>
            </w:r>
            <w:proofErr w:type="gramStart"/>
            <w:r w:rsidR="003524EA" w:rsidRPr="002114F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осн</w:t>
            </w:r>
            <w:proofErr w:type="gramEnd"/>
            <w:r w:rsidR="003524EA" w:rsidRPr="002114F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).</w:t>
            </w:r>
          </w:p>
          <w:p w:rsidR="00B5285A" w:rsidRPr="002114FB" w:rsidRDefault="00B5285A" w:rsidP="00B5285A">
            <w:pPr>
              <w:ind w:firstLine="567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  <w:p w:rsidR="00B5285A" w:rsidRPr="002114FB" w:rsidRDefault="00B5285A" w:rsidP="00B5285A">
            <w:pPr>
              <w:ind w:firstLine="567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  <w:p w:rsidR="00B5285A" w:rsidRPr="002114FB" w:rsidRDefault="00B5285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194980" w:rsidRPr="002114FB" w:rsidTr="003524EA">
        <w:trPr>
          <w:trHeight w:hRule="exact" w:val="459"/>
        </w:trPr>
        <w:tc>
          <w:tcPr>
            <w:tcW w:w="3725" w:type="dxa"/>
            <w:gridSpan w:val="8"/>
            <w:shd w:val="clear" w:color="auto" w:fill="FFFFFF"/>
            <w:vAlign w:val="bottom"/>
          </w:tcPr>
          <w:p w:rsidR="00194980" w:rsidRPr="002114FB" w:rsidRDefault="002610D0">
            <w:pPr>
              <w:rPr>
                <w:rFonts w:ascii="Microsoft Sans Serif" w:hAnsi="Microsoft Sans Serif" w:cs="Microsoft Sans Serif"/>
                <w:color w:val="000000"/>
                <w:spacing w:val="-2"/>
                <w:sz w:val="20"/>
              </w:rPr>
            </w:pPr>
            <w:r w:rsidRPr="002114FB">
              <w:rPr>
                <w:rFonts w:ascii="Microsoft Sans Serif" w:hAnsi="Microsoft Sans Serif" w:cs="Microsoft Sans Serif"/>
                <w:color w:val="000000"/>
                <w:spacing w:val="-2"/>
                <w:sz w:val="20"/>
              </w:rPr>
              <w:t>Денежные средства прошу перечислить</w:t>
            </w:r>
          </w:p>
        </w:tc>
        <w:tc>
          <w:tcPr>
            <w:tcW w:w="6623" w:type="dxa"/>
            <w:gridSpan w:val="6"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194980" w:rsidRPr="002114FB" w:rsidRDefault="002610D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 xml:space="preserve">   </w:t>
            </w:r>
          </w:p>
        </w:tc>
      </w:tr>
      <w:tr w:rsidR="00194980" w:rsidRPr="002114FB" w:rsidTr="003524EA">
        <w:trPr>
          <w:trHeight w:hRule="exact" w:val="527"/>
        </w:trPr>
        <w:tc>
          <w:tcPr>
            <w:tcW w:w="559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573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559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344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214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258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201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1017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6623" w:type="dxa"/>
            <w:gridSpan w:val="6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4"/>
              </w:rPr>
              <w:t>наименование организации, через которую</w:t>
            </w:r>
          </w:p>
        </w:tc>
      </w:tr>
      <w:tr w:rsidR="00194980" w:rsidRPr="002114FB" w:rsidTr="003524EA">
        <w:trPr>
          <w:trHeight w:hRule="exact" w:val="329"/>
        </w:trPr>
        <w:tc>
          <w:tcPr>
            <w:tcW w:w="10348" w:type="dxa"/>
            <w:gridSpan w:val="14"/>
            <w:tcBorders>
              <w:top w:val="single" w:sz="5" w:space="0" w:color="696969"/>
            </w:tcBorders>
            <w:shd w:val="clear" w:color="auto" w:fill="FFFFFF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4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4"/>
              </w:rPr>
              <w:t>будет осуществляться доставка денежных средств, номер счета в банковской кредитной организации</w:t>
            </w:r>
          </w:p>
        </w:tc>
      </w:tr>
      <w:tr w:rsidR="00194980" w:rsidRPr="002114FB" w:rsidTr="003524EA">
        <w:trPr>
          <w:trHeight w:hRule="exact" w:val="2133"/>
        </w:trPr>
        <w:tc>
          <w:tcPr>
            <w:tcW w:w="10348" w:type="dxa"/>
            <w:gridSpan w:val="14"/>
            <w:shd w:val="clear" w:color="auto" w:fill="FFFFFF"/>
          </w:tcPr>
          <w:p w:rsidR="00194980" w:rsidRPr="002114FB" w:rsidRDefault="002610D0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lastRenderedPageBreak/>
              <w:t>Я обязуюсь безотлагательно извещать департамент социальной поддержки населения администрации Магаданской области (через социальный центр) о поступлении на работу и (или) выполнении иной деятельности, в период осуществления которой я подлежу обязательному пенсионному страхованию, и наступлении других обстоятельств, влекущих изменение размера региональной социальной доплаты к пенсии или прекращение ее выплаты.</w:t>
            </w:r>
          </w:p>
          <w:p w:rsidR="00194980" w:rsidRPr="002114FB" w:rsidRDefault="00194980">
            <w:pPr>
              <w:jc w:val="both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  <w:p w:rsidR="003524EA" w:rsidRPr="002114FB" w:rsidRDefault="003524EA">
            <w:pPr>
              <w:jc w:val="both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  <w:p w:rsidR="003524EA" w:rsidRPr="002114FB" w:rsidRDefault="003524EA">
            <w:pPr>
              <w:jc w:val="both"/>
              <w:rPr>
                <w:rFonts w:ascii="Arial" w:hAnsi="Arial" w:cs="Arial"/>
                <w:color w:val="000000"/>
                <w:spacing w:val="-2"/>
                <w:sz w:val="16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6"/>
              </w:rPr>
              <w:t>______________________________                                               ___________________________________</w:t>
            </w:r>
          </w:p>
          <w:p w:rsidR="003524EA" w:rsidRPr="002114FB" w:rsidRDefault="003524EA">
            <w:pPr>
              <w:jc w:val="both"/>
              <w:rPr>
                <w:rFonts w:ascii="Arial" w:hAnsi="Arial" w:cs="Arial"/>
                <w:color w:val="000000"/>
                <w:spacing w:val="-2"/>
                <w:sz w:val="16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6"/>
              </w:rPr>
              <w:t xml:space="preserve">                      Дата                                                                                                Подпись заявителя</w:t>
            </w:r>
          </w:p>
        </w:tc>
      </w:tr>
      <w:tr w:rsidR="00194980" w:rsidRPr="002114FB" w:rsidTr="003524EA">
        <w:trPr>
          <w:trHeight w:hRule="exact" w:val="215"/>
        </w:trPr>
        <w:tc>
          <w:tcPr>
            <w:tcW w:w="559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573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559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344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214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258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201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1017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330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1361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673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115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1920" w:type="dxa"/>
            <w:tcBorders>
              <w:bottom w:val="single" w:sz="5" w:space="0" w:color="696969"/>
            </w:tcBorders>
          </w:tcPr>
          <w:p w:rsidR="00194980" w:rsidRPr="002114FB" w:rsidRDefault="00194980"/>
        </w:tc>
        <w:tc>
          <w:tcPr>
            <w:tcW w:w="2224" w:type="dxa"/>
            <w:tcBorders>
              <w:bottom w:val="single" w:sz="5" w:space="0" w:color="696969"/>
            </w:tcBorders>
          </w:tcPr>
          <w:p w:rsidR="00194980" w:rsidRPr="002114FB" w:rsidRDefault="00194980"/>
        </w:tc>
      </w:tr>
      <w:tr w:rsidR="00194980" w:rsidRPr="002114FB" w:rsidTr="003524EA">
        <w:trPr>
          <w:trHeight w:hRule="exact" w:val="344"/>
        </w:trPr>
        <w:tc>
          <w:tcPr>
            <w:tcW w:w="2708" w:type="dxa"/>
            <w:gridSpan w:val="7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Регистрационный номер</w:t>
            </w:r>
          </w:p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заявления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Дата приема заявления</w:t>
            </w:r>
          </w:p>
        </w:tc>
        <w:tc>
          <w:tcPr>
            <w:tcW w:w="493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Принял</w:t>
            </w:r>
          </w:p>
        </w:tc>
      </w:tr>
      <w:tr w:rsidR="00194980" w:rsidRPr="002114FB" w:rsidTr="003524EA">
        <w:trPr>
          <w:trHeight w:hRule="exact" w:val="344"/>
        </w:trPr>
        <w:tc>
          <w:tcPr>
            <w:tcW w:w="2708" w:type="dxa"/>
            <w:gridSpan w:val="7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/>
        </w:tc>
        <w:tc>
          <w:tcPr>
            <w:tcW w:w="2708" w:type="dxa"/>
            <w:gridSpan w:val="3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/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Подпись специалиста</w:t>
            </w:r>
          </w:p>
        </w:tc>
        <w:tc>
          <w:tcPr>
            <w:tcW w:w="222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Расшифровка подписи</w:t>
            </w:r>
          </w:p>
        </w:tc>
      </w:tr>
      <w:tr w:rsidR="00194980" w:rsidRPr="002114FB" w:rsidTr="003524EA">
        <w:trPr>
          <w:trHeight w:hRule="exact" w:val="329"/>
        </w:trPr>
        <w:tc>
          <w:tcPr>
            <w:tcW w:w="2708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2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3524EA">
        <w:trPr>
          <w:trHeight w:hRule="exact" w:val="1030"/>
        </w:trPr>
        <w:tc>
          <w:tcPr>
            <w:tcW w:w="10348" w:type="dxa"/>
            <w:gridSpan w:val="14"/>
            <w:tcBorders>
              <w:top w:val="single" w:sz="5" w:space="0" w:color="696969"/>
              <w:bottom w:val="dashSmallGap" w:sz="5" w:space="0" w:color="696969"/>
            </w:tcBorders>
            <w:shd w:val="clear" w:color="auto" w:fill="FFFFFF"/>
          </w:tcPr>
          <w:p w:rsidR="00194980" w:rsidRPr="002114FB" w:rsidRDefault="00194980">
            <w:pPr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194980" w:rsidRPr="002114FB" w:rsidTr="00B9362D">
        <w:trPr>
          <w:trHeight w:hRule="exact" w:val="563"/>
        </w:trPr>
        <w:tc>
          <w:tcPr>
            <w:tcW w:w="10348" w:type="dxa"/>
            <w:gridSpan w:val="14"/>
            <w:tcBorders>
              <w:top w:val="dashSmallGap" w:sz="5" w:space="0" w:color="696969"/>
              <w:bottom w:val="single" w:sz="5" w:space="0" w:color="696969"/>
            </w:tcBorders>
            <w:shd w:val="clear" w:color="auto" w:fill="FFFFFF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(линия отреза)</w:t>
            </w:r>
          </w:p>
        </w:tc>
      </w:tr>
      <w:tr w:rsidR="00194980" w:rsidRPr="002114FB" w:rsidTr="003524EA">
        <w:trPr>
          <w:trHeight w:hRule="exact" w:val="444"/>
        </w:trPr>
        <w:tc>
          <w:tcPr>
            <w:tcW w:w="10348" w:type="dxa"/>
            <w:gridSpan w:val="1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b/>
                <w:color w:val="000000"/>
                <w:spacing w:val="-2"/>
                <w:sz w:val="18"/>
              </w:rPr>
              <w:t>Расписка-уведомление</w:t>
            </w:r>
          </w:p>
        </w:tc>
      </w:tr>
      <w:tr w:rsidR="00194980" w:rsidRPr="002114FB" w:rsidTr="003524EA">
        <w:trPr>
          <w:trHeight w:hRule="exact" w:val="344"/>
        </w:trPr>
        <w:tc>
          <w:tcPr>
            <w:tcW w:w="2708" w:type="dxa"/>
            <w:gridSpan w:val="7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Регистрационный номер</w:t>
            </w:r>
          </w:p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заявления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Дата приема заявления</w:t>
            </w:r>
          </w:p>
        </w:tc>
        <w:tc>
          <w:tcPr>
            <w:tcW w:w="4932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Принял</w:t>
            </w:r>
          </w:p>
        </w:tc>
      </w:tr>
      <w:tr w:rsidR="00194980" w:rsidRPr="002114FB" w:rsidTr="003524EA">
        <w:trPr>
          <w:trHeight w:hRule="exact" w:val="330"/>
        </w:trPr>
        <w:tc>
          <w:tcPr>
            <w:tcW w:w="2708" w:type="dxa"/>
            <w:gridSpan w:val="7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/>
        </w:tc>
        <w:tc>
          <w:tcPr>
            <w:tcW w:w="2708" w:type="dxa"/>
            <w:gridSpan w:val="3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/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Подпись специалиста</w:t>
            </w:r>
          </w:p>
        </w:tc>
        <w:tc>
          <w:tcPr>
            <w:tcW w:w="222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2610D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2114FB">
              <w:rPr>
                <w:rFonts w:ascii="Arial" w:hAnsi="Arial" w:cs="Arial"/>
                <w:color w:val="000000"/>
                <w:spacing w:val="-2"/>
                <w:sz w:val="18"/>
              </w:rPr>
              <w:t>Расшифровка подписи</w:t>
            </w:r>
          </w:p>
        </w:tc>
      </w:tr>
      <w:tr w:rsidR="00194980" w:rsidRPr="002114FB" w:rsidTr="003524EA">
        <w:trPr>
          <w:trHeight w:hRule="exact" w:val="344"/>
        </w:trPr>
        <w:tc>
          <w:tcPr>
            <w:tcW w:w="2708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708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2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194980" w:rsidRPr="002114FB" w:rsidRDefault="00194980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2610D0" w:rsidRDefault="002610D0"/>
    <w:sectPr w:rsidR="002610D0" w:rsidSect="003524EA">
      <w:pgSz w:w="11906" w:h="16838"/>
      <w:pgMar w:top="1560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80"/>
    <w:rsid w:val="000D5767"/>
    <w:rsid w:val="00194980"/>
    <w:rsid w:val="002114FB"/>
    <w:rsid w:val="002610D0"/>
    <w:rsid w:val="003524EA"/>
    <w:rsid w:val="00B5285A"/>
    <w:rsid w:val="00B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Stimulsoft Reports 2012.1.1202 from 22 December 2011</dc:creator>
  <cp:lastModifiedBy>Веселовская Елена Павловна</cp:lastModifiedBy>
  <cp:revision>2</cp:revision>
  <dcterms:created xsi:type="dcterms:W3CDTF">2015-04-13T04:28:00Z</dcterms:created>
  <dcterms:modified xsi:type="dcterms:W3CDTF">2015-04-13T04:28:00Z</dcterms:modified>
</cp:coreProperties>
</file>