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2B" w:rsidRDefault="00B6772B" w:rsidP="00B677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6772B" w:rsidRDefault="00CA1A1D" w:rsidP="00B677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</w:t>
      </w:r>
      <w:r w:rsidR="00B6772B">
        <w:rPr>
          <w:rFonts w:ascii="Calibri" w:hAnsi="Calibri" w:cs="Calibri"/>
          <w:b/>
          <w:bCs/>
        </w:rPr>
        <w:t>аявлени</w:t>
      </w:r>
      <w:r>
        <w:rPr>
          <w:rFonts w:ascii="Calibri" w:hAnsi="Calibri" w:cs="Calibri"/>
          <w:b/>
          <w:bCs/>
        </w:rPr>
        <w:t>е</w:t>
      </w:r>
      <w:r w:rsidR="00B6772B">
        <w:rPr>
          <w:rFonts w:ascii="Calibri" w:hAnsi="Calibri" w:cs="Calibri"/>
          <w:b/>
          <w:bCs/>
        </w:rPr>
        <w:t xml:space="preserve"> </w:t>
      </w:r>
      <w:proofErr w:type="gramStart"/>
      <w:r w:rsidR="00B6772B">
        <w:rPr>
          <w:rFonts w:ascii="Calibri" w:hAnsi="Calibri" w:cs="Calibri"/>
          <w:b/>
          <w:bCs/>
        </w:rPr>
        <w:t>о</w:t>
      </w:r>
      <w:proofErr w:type="gramEnd"/>
      <w:r w:rsidR="00B6772B">
        <w:rPr>
          <w:rFonts w:ascii="Calibri" w:hAnsi="Calibri" w:cs="Calibri"/>
          <w:b/>
          <w:bCs/>
        </w:rPr>
        <w:t xml:space="preserve"> об установлении сервитута</w:t>
      </w:r>
    </w:p>
    <w:p w:rsidR="00B6772B" w:rsidRDefault="00B6772B" w:rsidP="00B677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778"/>
        <w:gridCol w:w="340"/>
        <w:gridCol w:w="340"/>
        <w:gridCol w:w="340"/>
        <w:gridCol w:w="973"/>
        <w:gridCol w:w="331"/>
      </w:tblGrid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департамент имущественных и земельных отношений Магаданской области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Сведения о заявителе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 обратился лично?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Заявитель обратился лично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Обратился представитель Заявителя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Данные Заявителя Юридического лица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организации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 организации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 организации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 руководителя ЮЛ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 руководителя ЮЛ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и номер документа, удостоверяющего личность руководителя ЮЛ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 документа, удостоверяющего личность руководителя ЮЛ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руководителя ЮЛ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Данные Заявителя Физического лица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Данные Заявителя Индивидуального предпринимателя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ОГРНИП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Сведения о представителе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Кто представляет интересы Заявителя?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Физическое лицо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Индивидуальный предприниматель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Юридическое лицо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Обратился руководитель юридического лица?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Обратился руководитель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Обратилось иное уполномоченное лицо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Представитель Юридическое лицо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Представитель Физическое лицо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Телефон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Представитель Индивидуальный предприниматель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Имя Отчество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ОГРНИП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документа, удостоверяющего личность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Электронная почта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Вариант предоставления услуги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Выберите цель сервитута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Размещение линейных объектов и иных сооружений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Проведение изыскательских работ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Недропользование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Проход (проезд) через соседний участок, строительство, реконструкция, эксплуатация линейных объектов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Иные цели: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Сервитут устанавливается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На земельный участок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На часть земельного участка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установления сервитута на ЗУ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установления сервитута на часть ЗУ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Часть земельного участка поставлена на кадастровый учет?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Часть земельного участка поставлена на кадастровый учет</w:t>
            </w:r>
          </w:p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[] Часть земельного участка не поставлена на кадастровый учет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rFonts w:ascii="Calibri" w:hAnsi="Calibri" w:cs="Calibri"/>
                <w:i/>
                <w:iCs/>
              </w:rPr>
              <w:t>(в случае, если часть ЗУ поставлена на кадастровый учет)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Предоставить сведения 6 части ЗУ: кадастровый номер ЗУ; адрес или описание местоположения ЗУ, площадь </w:t>
            </w:r>
            <w:r>
              <w:rPr>
                <w:rFonts w:ascii="Calibri" w:hAnsi="Calibri" w:cs="Calibri"/>
                <w:i/>
                <w:iCs/>
              </w:rPr>
              <w:t>(в случае, ес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iCs/>
              </w:rPr>
              <w:t>ли часть ЗУ не поставлена на кадастровый учет)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Схема границ </w:t>
            </w:r>
            <w:r w:rsidRPr="00CA1A1D">
              <w:rPr>
                <w:rFonts w:ascii="Calibri" w:hAnsi="Calibri" w:cs="Calibri"/>
              </w:rPr>
              <w:t xml:space="preserve">сервитута на кадастровом плане территории (за исключением случая, установленного </w:t>
            </w:r>
            <w:hyperlink r:id="rId5" w:history="1">
              <w:r w:rsidRPr="00CA1A1D">
                <w:rPr>
                  <w:rFonts w:ascii="Calibri" w:hAnsi="Calibri" w:cs="Calibri"/>
                </w:rPr>
                <w:t>частью 4 статьи 39.25</w:t>
              </w:r>
            </w:hyperlink>
            <w:r>
              <w:rPr>
                <w:rFonts w:ascii="Calibri" w:hAnsi="Calibri" w:cs="Calibri"/>
              </w:rPr>
              <w:t xml:space="preserve"> Земельного кодекса Российской Федерации)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Приложить документ</w:t>
            </w:r>
          </w:p>
        </w:tc>
      </w:tr>
      <w:tr w:rsidR="00B6772B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установления сервитута</w:t>
            </w:r>
          </w:p>
        </w:tc>
      </w:tr>
      <w:tr w:rsidR="00B6772B"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Подпись: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Дата:</w:t>
            </w:r>
          </w:p>
        </w:tc>
      </w:tr>
      <w:tr w:rsidR="00B6772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(инициалы, фамилия)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2B" w:rsidRDefault="00B67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</w:tr>
    </w:tbl>
    <w:p w:rsidR="00B6772B" w:rsidRDefault="00B6772B" w:rsidP="00B67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6772B" w:rsidRDefault="00B6772B" w:rsidP="00B67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возражаю против сообщения моих персональных данных, содержащихся в документах, приложенных к настоящему заявлению, иным лицам, участвующим в установлении сервитута, связанных с предоставлением государственной услуги.</w:t>
      </w:r>
    </w:p>
    <w:p w:rsidR="00B6772B" w:rsidRDefault="00B6772B" w:rsidP="00B6772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заявление может быть отозвано мною в письменной форме.</w:t>
      </w:r>
    </w:p>
    <w:p w:rsidR="00B6772B" w:rsidRDefault="00B6772B" w:rsidP="00B677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1907" w:rsidRDefault="00341907"/>
    <w:sectPr w:rsidR="00341907" w:rsidSect="007D357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6A"/>
    <w:rsid w:val="0030796A"/>
    <w:rsid w:val="00341907"/>
    <w:rsid w:val="00B6772B"/>
    <w:rsid w:val="00C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2024-11-11T06:03:00Z</dcterms:created>
  <dcterms:modified xsi:type="dcterms:W3CDTF">2024-11-11T06:19:00Z</dcterms:modified>
</cp:coreProperties>
</file>