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CD388A" w:rsidTr="00CD388A">
        <w:tc>
          <w:tcPr>
            <w:tcW w:w="5493" w:type="dxa"/>
            <w:tcBorders>
              <w:bottom w:val="single" w:sz="4" w:space="0" w:color="auto"/>
            </w:tcBorders>
          </w:tcPr>
          <w:p w:rsidR="00CD388A" w:rsidRDefault="00D85A75" w:rsidP="00D85A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85A75">
              <w:rPr>
                <w:rFonts w:ascii="Calibri" w:hAnsi="Calibri" w:cs="Calibri"/>
              </w:rPr>
              <w:t>Управление жилищно-коммунального хозяйства</w:t>
            </w:r>
            <w:proofErr w:type="gramStart"/>
            <w:r w:rsidRPr="00D85A75">
              <w:rPr>
                <w:rFonts w:ascii="Calibri" w:hAnsi="Calibri" w:cs="Calibri"/>
              </w:rPr>
              <w:t>.</w:t>
            </w:r>
            <w:proofErr w:type="gramEnd"/>
            <w:r w:rsidRPr="00D85A75">
              <w:rPr>
                <w:rFonts w:ascii="Calibri" w:hAnsi="Calibri" w:cs="Calibri"/>
              </w:rPr>
              <w:t xml:space="preserve"> </w:t>
            </w:r>
            <w:proofErr w:type="gramStart"/>
            <w:r w:rsidRPr="00D85A75">
              <w:rPr>
                <w:rFonts w:ascii="Calibri" w:hAnsi="Calibri" w:cs="Calibri"/>
              </w:rPr>
              <w:t>д</w:t>
            </w:r>
            <w:proofErr w:type="gramEnd"/>
            <w:r w:rsidRPr="00D85A75">
              <w:rPr>
                <w:rFonts w:ascii="Calibri" w:hAnsi="Calibri" w:cs="Calibri"/>
              </w:rPr>
              <w:t>орожной деятельности и благоустройства</w:t>
            </w:r>
            <w:r>
              <w:rPr>
                <w:rFonts w:ascii="Calibri" w:hAnsi="Calibri" w:cs="Calibri"/>
              </w:rPr>
              <w:t xml:space="preserve"> </w:t>
            </w:r>
            <w:r w:rsidR="00CD388A" w:rsidRPr="00CD388A">
              <w:rPr>
                <w:rFonts w:ascii="Calibri" w:hAnsi="Calibri" w:cs="Calibri"/>
              </w:rPr>
              <w:t>Администраци</w:t>
            </w:r>
            <w:r w:rsidR="00CD388A"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Тенькинский</w:t>
            </w:r>
            <w:proofErr w:type="spellEnd"/>
            <w:r w:rsidR="00CD388A" w:rsidRPr="00CD388A">
              <w:rPr>
                <w:rFonts w:ascii="Calibri" w:hAnsi="Calibri" w:cs="Calibri"/>
              </w:rPr>
              <w:t xml:space="preserve"> муниципальный округ</w:t>
            </w:r>
            <w:r w:rsidR="00CD388A">
              <w:rPr>
                <w:rFonts w:ascii="Calibri" w:hAnsi="Calibri" w:cs="Calibri"/>
              </w:rPr>
              <w:t>»</w:t>
            </w:r>
          </w:p>
        </w:tc>
      </w:tr>
      <w:tr w:rsidR="00CD388A" w:rsidTr="00CD388A">
        <w:tc>
          <w:tcPr>
            <w:tcW w:w="5493" w:type="dxa"/>
            <w:tcBorders>
              <w:top w:val="single" w:sz="4" w:space="0" w:color="auto"/>
            </w:tcBorders>
          </w:tcPr>
          <w:p w:rsidR="00CD388A" w:rsidRPr="00CD388A" w:rsidRDefault="00CD388A" w:rsidP="00CD38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CD388A" w:rsidRPr="00CD388A" w:rsidRDefault="00CD388A" w:rsidP="00CD38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разрешения на строительство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 г.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 w:rsidRPr="00CD388A">
        <w:rPr>
          <w:rFonts w:ascii="Calibri" w:hAnsi="Calibri" w:cs="Calibri"/>
        </w:rPr>
        <w:t xml:space="preserve">соответствии со </w:t>
      </w:r>
      <w:hyperlink r:id="rId5" w:history="1">
        <w:r w:rsidRPr="00CD388A">
          <w:rPr>
            <w:rFonts w:ascii="Calibri" w:hAnsi="Calibri" w:cs="Calibri"/>
          </w:rPr>
          <w:t>статьей 51</w:t>
        </w:r>
      </w:hyperlink>
      <w:r w:rsidRPr="00CD388A">
        <w:rPr>
          <w:rFonts w:ascii="Calibri" w:hAnsi="Calibri" w:cs="Calibri"/>
        </w:rPr>
        <w:t xml:space="preserve"> Градостроительного кодекса Российской Федерации прошу выдать разрешения на строительство.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1. Сведения о застройщике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индивидуальным предпринимателем)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2. Сведения об объекте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CD388A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Кадастровый номер реконструируемого объекта капитального строительства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(указывается в случае </w:t>
            </w:r>
            <w:r w:rsidRPr="00CD388A">
              <w:rPr>
                <w:rFonts w:ascii="Calibri" w:hAnsi="Calibri" w:cs="Calibri"/>
                <w:i/>
                <w:iCs/>
              </w:rPr>
              <w:lastRenderedPageBreak/>
              <w:t>проведения реконструкции объекта капитального строительства)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3. Сведения о земельном участке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CD388A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(указываются в случаях, предусмотренных </w:t>
            </w:r>
            <w:hyperlink r:id="rId6" w:history="1">
              <w:r w:rsidRPr="00CD388A">
                <w:rPr>
                  <w:rFonts w:ascii="Calibri" w:hAnsi="Calibri" w:cs="Calibri"/>
                  <w:i/>
                  <w:iCs/>
                </w:rPr>
                <w:t>частью 7.3 статьи 51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и </w:t>
            </w:r>
            <w:hyperlink r:id="rId7" w:history="1">
              <w:r w:rsidRPr="00CD388A">
                <w:rPr>
                  <w:rFonts w:ascii="Calibri" w:hAnsi="Calibri" w:cs="Calibri"/>
                  <w:i/>
                  <w:iCs/>
                </w:rPr>
                <w:t>частью 1.1 статьи 57.3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417"/>
        <w:gridCol w:w="1765"/>
      </w:tblGrid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Дата документа</w:t>
            </w: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Типовое </w:t>
            </w:r>
            <w:proofErr w:type="gramStart"/>
            <w:r w:rsidRPr="00CD388A">
              <w:rPr>
                <w:rFonts w:ascii="Calibri" w:hAnsi="Calibri" w:cs="Calibri"/>
              </w:rPr>
              <w:t>архитектурное решение</w:t>
            </w:r>
            <w:proofErr w:type="gramEnd"/>
            <w:r w:rsidRPr="00CD388A">
              <w:rPr>
                <w:rFonts w:ascii="Calibri" w:hAnsi="Calibri" w:cs="Calibri"/>
              </w:rPr>
              <w:t xml:space="preserve"> для исторического поселения (при наличии) </w:t>
            </w:r>
            <w:r w:rsidRPr="00CD388A">
              <w:rPr>
                <w:rFonts w:ascii="Calibri" w:hAnsi="Calibri" w:cs="Calibri"/>
                <w:i/>
                <w:iCs/>
              </w:rPr>
              <w:t>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Положительное заключение экспертизы проектной документации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8" w:history="1">
              <w:r w:rsidRPr="00CD388A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CD388A">
              <w:rPr>
                <w:rFonts w:ascii="Calibri" w:hAnsi="Calibri" w:cs="Calibri"/>
                <w:i/>
                <w:iCs/>
              </w:rPr>
              <w:lastRenderedPageBreak/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CD388A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Приложение:_____________________________________________________</w:t>
      </w:r>
    </w:p>
    <w:p w:rsidR="00CD388A" w:rsidRPr="00CD388A" w:rsidRDefault="00CD388A" w:rsidP="00CD38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Номер телефона и адрес электронной почты для связи: _________________</w:t>
      </w:r>
    </w:p>
    <w:p w:rsidR="00CD388A" w:rsidRPr="00CD388A" w:rsidRDefault="00CD388A" w:rsidP="00CD38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Результат предоставления услуги прошу: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914"/>
      </w:tblGrid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</w:t>
            </w:r>
            <w:bookmarkStart w:id="0" w:name="_GoBack"/>
            <w:bookmarkEnd w:id="0"/>
            <w:r w:rsidRPr="00CD388A">
              <w:rPr>
                <w:rFonts w:ascii="Calibri" w:hAnsi="Calibri" w:cs="Calibri"/>
              </w:rPr>
              <w:t>ственных и муниципальных услуг, расположенный по адресу: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направить на бумажном носителе на </w:t>
            </w:r>
            <w:proofErr w:type="gramStart"/>
            <w:r w:rsidRPr="00CD388A">
              <w:rPr>
                <w:rFonts w:ascii="Calibri" w:hAnsi="Calibri" w:cs="Calibri"/>
              </w:rPr>
              <w:t>почтовый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CD388A">
        <w:tc>
          <w:tcPr>
            <w:tcW w:w="2267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388A">
        <w:tc>
          <w:tcPr>
            <w:tcW w:w="2267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786" w:rsidRDefault="006E4786"/>
    <w:sectPr w:rsidR="006E4786" w:rsidSect="009C12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24"/>
    <w:rsid w:val="006E4786"/>
    <w:rsid w:val="00702224"/>
    <w:rsid w:val="00CD388A"/>
    <w:rsid w:val="00D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2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2024-12-04T05:56:00Z</dcterms:created>
  <dcterms:modified xsi:type="dcterms:W3CDTF">2024-12-19T04:43:00Z</dcterms:modified>
</cp:coreProperties>
</file>