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</w:tblGrid>
      <w:tr w:rsidR="0013472A" w:rsidTr="0013472A">
        <w:tc>
          <w:tcPr>
            <w:tcW w:w="9571" w:type="dxa"/>
            <w:tcBorders>
              <w:bottom w:val="single" w:sz="4" w:space="0" w:color="auto"/>
            </w:tcBorders>
          </w:tcPr>
          <w:p w:rsidR="0013472A" w:rsidRPr="0013472A" w:rsidRDefault="0013472A" w:rsidP="0013472A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472A">
              <w:rPr>
                <w:sz w:val="26"/>
                <w:szCs w:val="26"/>
              </w:rPr>
              <w:t>В департамент архитектуры и градостроительства Магаданской области</w:t>
            </w:r>
          </w:p>
          <w:p w:rsidR="0013472A" w:rsidRDefault="0013472A" w:rsidP="0013472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13472A" w:rsidTr="0013472A">
        <w:tc>
          <w:tcPr>
            <w:tcW w:w="9571" w:type="dxa"/>
            <w:tcBorders>
              <w:top w:val="single" w:sz="4" w:space="0" w:color="auto"/>
            </w:tcBorders>
          </w:tcPr>
          <w:p w:rsidR="0013472A" w:rsidRPr="0013472A" w:rsidRDefault="0013472A" w:rsidP="0013472A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 w:rsidRPr="0013472A">
              <w:t>(наименование уполномоченного органа исполнительной власти края, осуществляюще</w:t>
            </w:r>
            <w:bookmarkStart w:id="0" w:name="_GoBack"/>
            <w:bookmarkEnd w:id="0"/>
            <w:r w:rsidRPr="0013472A">
              <w:t>го выдачу разрешений на ввод объекта в эксплуатацию)</w:t>
            </w:r>
          </w:p>
          <w:p w:rsidR="0013472A" w:rsidRDefault="0013472A" w:rsidP="0013472A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13472A" w:rsidRDefault="0013472A" w:rsidP="0013472A">
      <w:pPr>
        <w:pStyle w:val="s1"/>
        <w:shd w:val="clear" w:color="auto" w:fill="FFFFFF"/>
        <w:spacing w:before="0" w:beforeAutospacing="0" w:after="0" w:afterAutospacing="0"/>
        <w:ind w:left="4536"/>
        <w:jc w:val="center"/>
        <w:rPr>
          <w:sz w:val="26"/>
          <w:szCs w:val="26"/>
          <w:u w:val="single"/>
        </w:rPr>
      </w:pPr>
    </w:p>
    <w:p w:rsidR="0013472A" w:rsidRPr="0013472A" w:rsidRDefault="0013472A" w:rsidP="00134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>ЗАЯВЛЕНИЕ</w:t>
      </w:r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о выдаче разрешения на ввод объекта в эксплуатацию</w:t>
      </w:r>
    </w:p>
    <w:p w:rsidR="0013472A" w:rsidRPr="0013472A" w:rsidRDefault="0013472A" w:rsidP="00134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72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 </w:t>
      </w:r>
      <w:hyperlink r:id="rId5" w:anchor="/document/12138258/entry/55" w:history="1">
        <w:r w:rsidRPr="0013472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55</w:t>
        </w:r>
      </w:hyperlink>
      <w:r w:rsidRPr="0013472A">
        <w:rPr>
          <w:rFonts w:ascii="Times New Roman" w:eastAsia="Times New Roman" w:hAnsi="Times New Roman" w:cs="Times New Roman"/>
          <w:sz w:val="26"/>
          <w:szCs w:val="26"/>
          <w:lang w:eastAsia="ru-RU"/>
        </w:rPr>
        <w:t> Градостроительного кодекса Российской Федерации прошу выдать разрешение на ввод объекта в эксплуатацию.</w:t>
      </w:r>
    </w:p>
    <w:p w:rsidR="0013472A" w:rsidRPr="0013472A" w:rsidRDefault="0013472A" w:rsidP="00134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>1. Сведения о застройщике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3248"/>
        <w:gridCol w:w="5103"/>
      </w:tblGrid>
      <w:tr w:rsidR="0013472A" w:rsidRPr="0013472A" w:rsidTr="0013472A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472A" w:rsidRPr="0013472A" w:rsidTr="0013472A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472A" w:rsidRPr="0013472A" w:rsidTr="0013472A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472A" w:rsidRPr="0013472A" w:rsidTr="0013472A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472A" w:rsidRPr="0013472A" w:rsidTr="0013472A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472A" w:rsidRPr="0013472A" w:rsidTr="0013472A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472A" w:rsidRPr="0013472A" w:rsidTr="0013472A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472A" w:rsidRPr="0013472A" w:rsidTr="0013472A"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472A" w:rsidRPr="0013472A" w:rsidRDefault="0013472A" w:rsidP="00134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>2. Сведения об объекте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3383"/>
        <w:gridCol w:w="5103"/>
      </w:tblGrid>
      <w:tr w:rsidR="0013472A" w:rsidRPr="0013472A" w:rsidTr="0013472A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3472A" w:rsidRPr="0013472A" w:rsidTr="0013472A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объекта: 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472A" w:rsidRPr="0013472A" w:rsidRDefault="0013472A" w:rsidP="00134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>3. Сведения о земельном участке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3383"/>
        <w:gridCol w:w="5103"/>
      </w:tblGrid>
      <w:tr w:rsidR="0013472A" w:rsidRPr="0013472A" w:rsidTr="0013472A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 (заполнение не обязательно при выдаче разрешения на ввод линейного объекта)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472A" w:rsidRPr="0013472A" w:rsidRDefault="0013472A" w:rsidP="00134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>4. Сведения о разрешении на строительство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3441"/>
        <w:gridCol w:w="2126"/>
        <w:gridCol w:w="2977"/>
      </w:tblGrid>
      <w:tr w:rsidR="0013472A" w:rsidRPr="0013472A" w:rsidTr="0013472A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(организация), выдавши</w:t>
            </w:r>
            <w:proofErr w:type="gramStart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разрешение на строительство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13472A" w:rsidRPr="0013472A" w:rsidTr="0013472A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472A" w:rsidRPr="0013472A" w:rsidRDefault="0013472A" w:rsidP="00134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(указывается в случае, предусмотренном частью 3.5 статьи 55 Градостроительного кодекса Российской Федерации)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3441"/>
        <w:gridCol w:w="2126"/>
        <w:gridCol w:w="2977"/>
      </w:tblGrid>
      <w:tr w:rsidR="0013472A" w:rsidRPr="0013472A" w:rsidTr="0013472A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(организация), выдавши</w:t>
            </w:r>
            <w:proofErr w:type="gramStart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разрешение на ввод объекта в эксплуатацию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13472A" w:rsidRPr="0013472A" w:rsidTr="0013472A"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472A" w:rsidRPr="0013472A" w:rsidRDefault="0013472A" w:rsidP="00134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6. Сведения о соответствии объекта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</w:t>
      </w:r>
      <w:proofErr w:type="gramStart"/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>сведения</w:t>
      </w:r>
      <w:proofErr w:type="gramEnd"/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 которых составляют государственную тайну (далее - Перечень) (указывается в случае, если в соответствии с Федеральным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в отношении объекта капитального строительства не осуществляются государственный кадастровый учет и (или) государственная регистрация прав)</w:t>
      </w:r>
    </w:p>
    <w:tbl>
      <w:tblPr>
        <w:tblW w:w="9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9130"/>
      </w:tblGrid>
      <w:tr w:rsidR="0013472A" w:rsidRPr="0013472A" w:rsidTr="0013472A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из Перечня (ссылка на структурную единицу Перечня)</w:t>
            </w:r>
          </w:p>
        </w:tc>
      </w:tr>
      <w:tr w:rsidR="0013472A" w:rsidRPr="0013472A" w:rsidTr="0013472A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472A" w:rsidRPr="0013472A" w:rsidRDefault="0013472A" w:rsidP="001347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7. </w:t>
      </w:r>
      <w:proofErr w:type="gramStart"/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>машино</w:t>
      </w:r>
      <w:proofErr w:type="spellEnd"/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>-места (не заполняется в случаях, указанных в пунктах 1-3 части 3.9 статьи 55 Градостроительного кодекса Российской Федерации, а также, если в результате реконструкции здания, сооружения не созданы новые или не</w:t>
      </w:r>
      <w:proofErr w:type="gramEnd"/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прекратили </w:t>
      </w:r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существование учтенные ранее помещения и (или) </w:t>
      </w:r>
      <w:proofErr w:type="spellStart"/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>машино</w:t>
      </w:r>
      <w:proofErr w:type="spellEnd"/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-места в </w:t>
      </w:r>
      <w:proofErr w:type="gramStart"/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>таких</w:t>
      </w:r>
      <w:proofErr w:type="gramEnd"/>
      <w:r w:rsidRPr="0013472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здании, сооружении)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782"/>
        <w:gridCol w:w="2783"/>
        <w:gridCol w:w="2783"/>
        <w:gridCol w:w="2321"/>
      </w:tblGrid>
      <w:tr w:rsidR="0013472A" w:rsidRPr="0013472A" w:rsidTr="0013472A">
        <w:tc>
          <w:tcPr>
            <w:tcW w:w="9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В случае</w:t>
            </w:r>
            <w:proofErr w:type="gramStart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строительство, реконструкция здания, сооружения осуществлялись застройщиком без привлечения средств иных лиц</w:t>
            </w:r>
          </w:p>
        </w:tc>
      </w:tr>
      <w:tr w:rsidR="0013472A" w:rsidRPr="0013472A" w:rsidTr="0013472A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Подтверждаю, что строительство, реконструкция здания, сооружения осуществлялись застройщиком без привлечения средств иных лиц</w:t>
            </w:r>
          </w:p>
        </w:tc>
      </w:tr>
      <w:tr w:rsidR="0013472A" w:rsidRPr="0013472A" w:rsidTr="0013472A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 наличие согласия застройщика на осуществление государственной регистрации права собственности застройщика</w:t>
            </w:r>
          </w:p>
        </w:tc>
      </w:tr>
      <w:tr w:rsidR="0013472A" w:rsidRPr="0013472A" w:rsidTr="0013472A">
        <w:tc>
          <w:tcPr>
            <w:tcW w:w="9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отношении:</w:t>
            </w:r>
          </w:p>
        </w:tc>
      </w:tr>
      <w:tr w:rsidR="0013472A" w:rsidRPr="0013472A" w:rsidTr="0013472A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построенного, реконструированного здания, сооружения</w:t>
            </w:r>
          </w:p>
        </w:tc>
      </w:tr>
      <w:tr w:rsidR="0013472A" w:rsidRPr="0013472A" w:rsidTr="0013472A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</w:tr>
      <w:tr w:rsidR="0013472A" w:rsidRPr="0013472A" w:rsidTr="0013472A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</w:tr>
      <w:tr w:rsidR="0013472A" w:rsidRPr="0013472A" w:rsidTr="0013472A">
        <w:tc>
          <w:tcPr>
            <w:tcW w:w="9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В случае</w:t>
            </w:r>
            <w:proofErr w:type="gramStart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строительство, реконструкция здания, сооружения осуществлялись с привлечением средств иных лиц</w:t>
            </w:r>
          </w:p>
        </w:tc>
      </w:tr>
      <w:tr w:rsidR="0013472A" w:rsidRPr="0013472A" w:rsidTr="0013472A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Подтверждаю, что строительство, реконструкция здания, сооружения осуществлялись 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  <w:proofErr w:type="gramEnd"/>
          </w:p>
        </w:tc>
      </w:tr>
      <w:tr w:rsidR="0013472A" w:rsidRPr="0013472A" w:rsidTr="0013472A"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7.2.1.1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- для физического лица, осуществлявшего финансирование;</w:t>
            </w:r>
          </w:p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- для физического лица, осуществлявшего финансирование;</w:t>
            </w:r>
          </w:p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(адреса) электронной почты лица, осуществлявшего финансирование:</w:t>
            </w:r>
          </w:p>
        </w:tc>
      </w:tr>
      <w:tr w:rsidR="0013472A" w:rsidRPr="0013472A" w:rsidTr="0013472A">
        <w:tc>
          <w:tcPr>
            <w:tcW w:w="9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7.2.2. Подтверждаю наличие:</w:t>
            </w:r>
          </w:p>
        </w:tc>
      </w:tr>
      <w:tr w:rsidR="0013472A" w:rsidRPr="0013472A" w:rsidTr="0013472A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согласия застройщика</w:t>
            </w:r>
          </w:p>
        </w:tc>
      </w:tr>
      <w:tr w:rsidR="0013472A" w:rsidRPr="0013472A" w:rsidTr="0013472A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согласия лица (лиц), осуществлявшего финансирование</w:t>
            </w:r>
          </w:p>
        </w:tc>
      </w:tr>
      <w:tr w:rsidR="0013472A" w:rsidRPr="0013472A" w:rsidTr="0013472A">
        <w:tc>
          <w:tcPr>
            <w:tcW w:w="9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государственной регистрации права собственности:</w:t>
            </w:r>
          </w:p>
        </w:tc>
      </w:tr>
      <w:tr w:rsidR="0013472A" w:rsidRPr="0013472A" w:rsidTr="0013472A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</w:t>
            </w:r>
          </w:p>
        </w:tc>
      </w:tr>
      <w:tr w:rsidR="0013472A" w:rsidRPr="0013472A" w:rsidTr="0013472A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(лиц), осуществлявшего финансирование</w:t>
            </w:r>
          </w:p>
        </w:tc>
      </w:tr>
      <w:tr w:rsidR="0013472A" w:rsidRPr="0013472A" w:rsidTr="0013472A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 и лица (лиц), осуществлявшего финансирование</w:t>
            </w:r>
          </w:p>
        </w:tc>
      </w:tr>
      <w:tr w:rsidR="0013472A" w:rsidRPr="0013472A" w:rsidTr="0013472A">
        <w:tc>
          <w:tcPr>
            <w:tcW w:w="9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отношении:</w:t>
            </w:r>
          </w:p>
        </w:tc>
      </w:tr>
      <w:tr w:rsidR="0013472A" w:rsidRPr="0013472A" w:rsidTr="0013472A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построенного, реконструированного здания, сооружения</w:t>
            </w:r>
          </w:p>
        </w:tc>
      </w:tr>
      <w:tr w:rsidR="0013472A" w:rsidRPr="0013472A" w:rsidTr="0013472A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</w:tr>
      <w:tr w:rsidR="0013472A" w:rsidRPr="0013472A" w:rsidTr="0013472A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</w:tr>
      <w:tr w:rsidR="0013472A" w:rsidRPr="0013472A" w:rsidTr="0013472A">
        <w:tc>
          <w:tcPr>
            <w:tcW w:w="9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7.2.3. К настоящему заявлению прикладываю следующие документы:</w:t>
            </w:r>
          </w:p>
        </w:tc>
      </w:tr>
      <w:tr w:rsidR="0013472A" w:rsidRPr="0013472A" w:rsidTr="0013472A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или договоры, заключенные между застройщиком и указанным выше лицом (лицами), в случае, если обязанность по финансированию строительства или реконструкции здания, сооружения возложена на указанное выше лицо (лиц), и предусматривающие возникновение права собственности застройщика и (или) указанного выше лица (лиц)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-места</w:t>
            </w:r>
            <w:proofErr w:type="gramEnd"/>
          </w:p>
        </w:tc>
      </w:tr>
      <w:tr w:rsidR="0013472A" w:rsidRPr="0013472A" w:rsidTr="0013472A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исполнение застройщиком и указанным выше лицом (лицами) обязательств по указанным договорам и содержащие согласие указанного выше лица (лиц) на осуществление государственной регистрации права собственности указанного выше лица (лиц)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-места</w:t>
            </w:r>
            <w:proofErr w:type="gramEnd"/>
          </w:p>
        </w:tc>
      </w:tr>
      <w:tr w:rsidR="0013472A" w:rsidRPr="0013472A" w:rsidTr="0013472A">
        <w:tc>
          <w:tcPr>
            <w:tcW w:w="9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Сведения об уплате государственной пошлины за осуществление государственной регистрации прав: __________________________</w:t>
            </w:r>
          </w:p>
        </w:tc>
      </w:tr>
    </w:tbl>
    <w:p w:rsidR="0013472A" w:rsidRPr="0013472A" w:rsidRDefault="0013472A" w:rsidP="00134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72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72A" w:rsidRPr="0013472A" w:rsidRDefault="0013472A" w:rsidP="00134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7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4997"/>
        <w:gridCol w:w="1701"/>
        <w:gridCol w:w="2268"/>
      </w:tblGrid>
      <w:tr w:rsidR="0013472A" w:rsidRPr="0013472A" w:rsidTr="0013472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13472A" w:rsidRPr="0013472A" w:rsidTr="0013472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472A" w:rsidRPr="0013472A" w:rsidTr="0013472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органа государственного строительного </w:t>
            </w:r>
            <w:proofErr w:type="gramStart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надзора</w:t>
            </w:r>
            <w:proofErr w:type="gramEnd"/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 </w:t>
            </w:r>
            <w:hyperlink r:id="rId6" w:anchor="/document/12138258/entry/4938" w:history="1">
              <w:r w:rsidRPr="001347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частями 3.8</w:t>
              </w:r>
            </w:hyperlink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7" w:anchor="/document/12138258/entry/4939" w:history="1">
              <w:r w:rsidRPr="001347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3.9 статьи 49</w:t>
              </w:r>
            </w:hyperlink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Градостроительного кодекса Российской Федерации) (указывается в случае, если предусмотрено осуществление государственного строительного надзора в соответствии с </w:t>
            </w:r>
            <w:hyperlink r:id="rId8" w:anchor="/document/12138258/entry/5401" w:history="1">
              <w:r w:rsidRPr="001347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1 статьи 54</w:t>
              </w:r>
            </w:hyperlink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Градостроительного кодекса Российской Федерации)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472A" w:rsidRPr="0013472A" w:rsidTr="0013472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уполномоченного на осуществление федерального государственного </w:t>
            </w: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экологического контроля (надзора) федерального органа исполнительной власти (указывается в случаях, предусмотренных </w:t>
            </w:r>
            <w:hyperlink r:id="rId9" w:anchor="/document/12138258/entry/5407" w:history="1">
              <w:r w:rsidRPr="001347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7 статьи 54</w:t>
              </w:r>
            </w:hyperlink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Градостроительного кодекса Российской Федерации)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472A" w:rsidRPr="0013472A" w:rsidRDefault="0013472A" w:rsidP="00134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7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Приложение:</w:t>
      </w:r>
    </w:p>
    <w:p w:rsidR="0013472A" w:rsidRPr="0013472A" w:rsidRDefault="0013472A" w:rsidP="00134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72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13472A" w:rsidRPr="0013472A" w:rsidRDefault="0013472A" w:rsidP="00134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72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телефона и адрес электронной почты для связи:</w:t>
      </w:r>
    </w:p>
    <w:p w:rsidR="0013472A" w:rsidRPr="0013472A" w:rsidRDefault="0013472A" w:rsidP="00134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72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13472A" w:rsidRPr="0013472A" w:rsidRDefault="0013472A" w:rsidP="00134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7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услуги прошу:</w:t>
      </w:r>
    </w:p>
    <w:p w:rsidR="0013472A" w:rsidRPr="0013472A" w:rsidRDefault="0013472A" w:rsidP="00134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72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tbl>
      <w:tblPr>
        <w:tblW w:w="92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8"/>
        <w:gridCol w:w="1701"/>
      </w:tblGrid>
      <w:tr w:rsidR="0013472A" w:rsidRPr="0013472A" w:rsidTr="0013472A">
        <w:tc>
          <w:tcPr>
            <w:tcW w:w="7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 </w:t>
            </w:r>
            <w:hyperlink r:id="rId10" w:tgtFrame="_blank" w:history="1">
              <w:r w:rsidRPr="001347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федеральной государственной информационной системе</w:t>
              </w:r>
            </w:hyperlink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472A" w:rsidRPr="0013472A" w:rsidTr="0013472A">
        <w:tc>
          <w:tcPr>
            <w:tcW w:w="7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Департамент либо в многофункциональный центр предоставления государственных и муниципальных услуг, расположенный по адресу:</w:t>
            </w:r>
          </w:p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472A" w:rsidRPr="0013472A" w:rsidTr="0013472A">
        <w:tc>
          <w:tcPr>
            <w:tcW w:w="7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</w:p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472A" w:rsidRPr="0013472A" w:rsidTr="0013472A">
        <w:tc>
          <w:tcPr>
            <w:tcW w:w="7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472A" w:rsidRPr="0013472A" w:rsidTr="0013472A">
        <w:tc>
          <w:tcPr>
            <w:tcW w:w="7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 </w:t>
            </w:r>
            <w:hyperlink r:id="rId11" w:tgtFrame="_blank" w:history="1">
              <w:r w:rsidRPr="001347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единой информационной системе</w:t>
              </w:r>
            </w:hyperlink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жилищного строительства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472A" w:rsidRPr="0013472A" w:rsidTr="0013472A">
        <w:tc>
          <w:tcPr>
            <w:tcW w:w="9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13472A" w:rsidRPr="0013472A" w:rsidRDefault="0013472A" w:rsidP="001347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72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700"/>
        <w:gridCol w:w="436"/>
        <w:gridCol w:w="5071"/>
      </w:tblGrid>
      <w:tr w:rsidR="0013472A" w:rsidRPr="0013472A" w:rsidTr="0013472A">
        <w:tc>
          <w:tcPr>
            <w:tcW w:w="2250" w:type="dxa"/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95" w:type="dxa"/>
            <w:tcBorders>
              <w:bottom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5" w:type="dxa"/>
            <w:tcBorders>
              <w:bottom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472A" w:rsidRPr="0013472A" w:rsidTr="0013472A">
        <w:tc>
          <w:tcPr>
            <w:tcW w:w="2250" w:type="dxa"/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35" w:type="dxa"/>
            <w:hideMark/>
          </w:tcPr>
          <w:p w:rsidR="0013472A" w:rsidRPr="0013472A" w:rsidRDefault="0013472A" w:rsidP="0013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6" w:space="0" w:color="000000"/>
            </w:tcBorders>
            <w:hideMark/>
          </w:tcPr>
          <w:p w:rsidR="0013472A" w:rsidRPr="0013472A" w:rsidRDefault="0013472A" w:rsidP="0013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наличии))</w:t>
            </w:r>
          </w:p>
        </w:tc>
      </w:tr>
    </w:tbl>
    <w:p w:rsidR="00510E84" w:rsidRPr="0013472A" w:rsidRDefault="00510E84">
      <w:pPr>
        <w:rPr>
          <w:rFonts w:ascii="Times New Roman" w:hAnsi="Times New Roman" w:cs="Times New Roman"/>
        </w:rPr>
      </w:pPr>
    </w:p>
    <w:p w:rsidR="0013472A" w:rsidRPr="0013472A" w:rsidRDefault="0013472A">
      <w:pPr>
        <w:rPr>
          <w:rFonts w:ascii="Times New Roman" w:hAnsi="Times New Roman" w:cs="Times New Roman"/>
        </w:rPr>
      </w:pPr>
    </w:p>
    <w:sectPr w:rsidR="0013472A" w:rsidRPr="0013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BD"/>
    <w:rsid w:val="0013472A"/>
    <w:rsid w:val="00510E84"/>
    <w:rsid w:val="0080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3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3472A"/>
  </w:style>
  <w:style w:type="paragraph" w:customStyle="1" w:styleId="s3">
    <w:name w:val="s_3"/>
    <w:basedOn w:val="a"/>
    <w:rsid w:val="0013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3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472A"/>
    <w:rPr>
      <w:color w:val="0000FF"/>
      <w:u w:val="single"/>
    </w:rPr>
  </w:style>
  <w:style w:type="paragraph" w:customStyle="1" w:styleId="s16">
    <w:name w:val="s_16"/>
    <w:basedOn w:val="a"/>
    <w:rsid w:val="0013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3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3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13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3472A"/>
  </w:style>
  <w:style w:type="paragraph" w:customStyle="1" w:styleId="s3">
    <w:name w:val="s_3"/>
    <w:basedOn w:val="a"/>
    <w:rsid w:val="0013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3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472A"/>
    <w:rPr>
      <w:color w:val="0000FF"/>
      <w:u w:val="single"/>
    </w:rPr>
  </w:style>
  <w:style w:type="paragraph" w:customStyle="1" w:styleId="s16">
    <w:name w:val="s_16"/>
    <w:basedOn w:val="a"/>
    <w:rsid w:val="0013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3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3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03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6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83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8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xn--80az8a.xn--d1aqf.xn--p1ai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1545</Words>
  <Characters>8810</Characters>
  <Application>Microsoft Office Word</Application>
  <DocSecurity>0</DocSecurity>
  <Lines>73</Lines>
  <Paragraphs>20</Paragraphs>
  <ScaleCrop>false</ScaleCrop>
  <Company/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2026-07-07T06:19:00Z</dcterms:created>
  <dcterms:modified xsi:type="dcterms:W3CDTF">2026-07-07T06:24:00Z</dcterms:modified>
</cp:coreProperties>
</file>