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961B14" w:rsidTr="00BE2037">
        <w:tc>
          <w:tcPr>
            <w:tcW w:w="5493" w:type="dxa"/>
            <w:tcBorders>
              <w:bottom w:val="single" w:sz="4" w:space="0" w:color="auto"/>
            </w:tcBorders>
          </w:tcPr>
          <w:p w:rsidR="00961B14" w:rsidRDefault="00961B14" w:rsidP="00BE20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B5D52"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</w:t>
            </w:r>
            <w:r>
              <w:rPr>
                <w:rFonts w:ascii="Calibri" w:hAnsi="Calibri" w:cs="Calibri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961B14" w:rsidTr="00BE2037">
        <w:tc>
          <w:tcPr>
            <w:tcW w:w="5493" w:type="dxa"/>
            <w:tcBorders>
              <w:top w:val="single" w:sz="4" w:space="0" w:color="auto"/>
            </w:tcBorders>
          </w:tcPr>
          <w:p w:rsidR="00961B14" w:rsidRPr="00CD388A" w:rsidRDefault="00961B14" w:rsidP="00BE20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961B14" w:rsidRPr="00CD388A" w:rsidRDefault="00961B14" w:rsidP="00BE20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97E00" w:rsidRDefault="00A97E00" w:rsidP="00A97E0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разрешения на ввод объекта в эксплуатацию</w:t>
      </w: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 ________ 20____ г.</w:t>
      </w: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A97E00">
        <w:rPr>
          <w:rFonts w:ascii="Arial" w:hAnsi="Arial" w:cs="Arial"/>
          <w:sz w:val="20"/>
          <w:szCs w:val="20"/>
        </w:rPr>
        <w:t xml:space="preserve">соответствии со </w:t>
      </w:r>
      <w:hyperlink r:id="rId5" w:history="1">
        <w:r w:rsidRPr="00A97E00">
          <w:rPr>
            <w:rFonts w:ascii="Arial" w:hAnsi="Arial" w:cs="Arial"/>
            <w:sz w:val="20"/>
            <w:szCs w:val="20"/>
          </w:rPr>
          <w:t>статьей 55</w:t>
        </w:r>
      </w:hyperlink>
      <w:r w:rsidRPr="00A97E00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1. Сведения о застройщике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Идентификационный номер </w:t>
            </w: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>налогоплательщика-юридического</w:t>
            </w:r>
            <w:proofErr w:type="gramEnd"/>
            <w:r w:rsidRPr="00A97E00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2. Сведения об объекте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объекта: </w:t>
            </w: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3. Сведения о земельном участке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4. Сведения о разрешении на строительство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2268"/>
        <w:gridCol w:w="3465"/>
      </w:tblGrid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A97E0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97E0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A97E00"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5. Сведения о ранее выданных разрешениях на ввод объекта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в эксплуатацию в отношении этапа строительства,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sz w:val="20"/>
          <w:szCs w:val="20"/>
        </w:rPr>
        <w:t>реконструкции объекта капитального строительства (при</w:t>
      </w:r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sz w:val="20"/>
          <w:szCs w:val="20"/>
        </w:rPr>
        <w:t>наличии</w:t>
      </w:r>
      <w:proofErr w:type="gramEnd"/>
      <w:r w:rsidRPr="00A97E00">
        <w:rPr>
          <w:rFonts w:ascii="Arial" w:hAnsi="Arial" w:cs="Arial"/>
          <w:sz w:val="20"/>
          <w:szCs w:val="20"/>
        </w:rPr>
        <w:t>)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i/>
          <w:iCs/>
          <w:sz w:val="20"/>
          <w:szCs w:val="20"/>
        </w:rPr>
        <w:t xml:space="preserve">(указывается в случае, предусмотренном </w:t>
      </w:r>
      <w:hyperlink r:id="rId6" w:history="1">
        <w:r w:rsidRPr="00A97E00">
          <w:rPr>
            <w:rFonts w:ascii="Arial" w:hAnsi="Arial" w:cs="Arial"/>
            <w:i/>
            <w:iCs/>
            <w:sz w:val="20"/>
            <w:szCs w:val="20"/>
          </w:rPr>
          <w:t>частью 3.5 статьи 55</w:t>
        </w:r>
      </w:hyperlink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i/>
          <w:iCs/>
          <w:sz w:val="20"/>
          <w:szCs w:val="20"/>
        </w:rPr>
        <w:t>Градостроительного кодекса Российской Федерации)</w:t>
      </w:r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2268"/>
        <w:gridCol w:w="3465"/>
      </w:tblGrid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A97E0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97E0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A97E00">
              <w:rPr>
                <w:rFonts w:ascii="Arial" w:hAnsi="Arial" w:cs="Arial"/>
                <w:sz w:val="20"/>
                <w:szCs w:val="20"/>
              </w:rPr>
              <w:t>) разрешение на ввод объекта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A97E00" w:rsidRPr="00A97E00" w:rsidTr="00A97E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6. Информация о согласии застройщика и иного лица (иных лиц)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на осуществление государственной регистрации права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sz w:val="20"/>
          <w:szCs w:val="20"/>
        </w:rPr>
        <w:t>собственности на построенные, реконструированные здание,</w:t>
      </w:r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 xml:space="preserve">сооружение и (или) на все расположенные в </w:t>
      </w:r>
      <w:proofErr w:type="gramStart"/>
      <w:r w:rsidRPr="00A97E00">
        <w:rPr>
          <w:rFonts w:ascii="Arial" w:hAnsi="Arial" w:cs="Arial"/>
          <w:sz w:val="20"/>
          <w:szCs w:val="20"/>
        </w:rPr>
        <w:t>таких</w:t>
      </w:r>
      <w:proofErr w:type="gramEnd"/>
      <w:r w:rsidRPr="00A97E00">
        <w:rPr>
          <w:rFonts w:ascii="Arial" w:hAnsi="Arial" w:cs="Arial"/>
          <w:sz w:val="20"/>
          <w:szCs w:val="20"/>
        </w:rPr>
        <w:t xml:space="preserve"> здании,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sz w:val="20"/>
          <w:szCs w:val="20"/>
        </w:rPr>
        <w:t>сооружении</w:t>
      </w:r>
      <w:proofErr w:type="gramEnd"/>
      <w:r w:rsidRPr="00A97E00">
        <w:rPr>
          <w:rFonts w:ascii="Arial" w:hAnsi="Arial" w:cs="Arial"/>
          <w:sz w:val="20"/>
          <w:szCs w:val="20"/>
        </w:rPr>
        <w:t xml:space="preserve"> помещения, </w:t>
      </w:r>
      <w:proofErr w:type="spellStart"/>
      <w:r w:rsidRPr="00A97E00">
        <w:rPr>
          <w:rFonts w:ascii="Arial" w:hAnsi="Arial" w:cs="Arial"/>
          <w:sz w:val="20"/>
          <w:szCs w:val="20"/>
        </w:rPr>
        <w:t>машино</w:t>
      </w:r>
      <w:proofErr w:type="spellEnd"/>
      <w:r w:rsidRPr="00A97E00">
        <w:rPr>
          <w:rFonts w:ascii="Arial" w:hAnsi="Arial" w:cs="Arial"/>
          <w:sz w:val="20"/>
          <w:szCs w:val="20"/>
        </w:rPr>
        <w:t>-места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i/>
          <w:iCs/>
          <w:sz w:val="20"/>
          <w:szCs w:val="20"/>
        </w:rPr>
        <w:t xml:space="preserve">(не заполняется в случаях, указанных в </w:t>
      </w:r>
      <w:hyperlink r:id="rId7" w:history="1">
        <w:r w:rsidRPr="00A97E00">
          <w:rPr>
            <w:rFonts w:ascii="Arial" w:hAnsi="Arial" w:cs="Arial"/>
            <w:i/>
            <w:iCs/>
            <w:sz w:val="20"/>
            <w:szCs w:val="20"/>
          </w:rPr>
          <w:t>пунктах 1</w:t>
        </w:r>
      </w:hyperlink>
      <w:r w:rsidRPr="00A97E00">
        <w:rPr>
          <w:rFonts w:ascii="Arial" w:hAnsi="Arial" w:cs="Arial"/>
          <w:i/>
          <w:iCs/>
          <w:sz w:val="20"/>
          <w:szCs w:val="20"/>
        </w:rPr>
        <w:t xml:space="preserve"> - </w:t>
      </w:r>
      <w:hyperlink r:id="rId8" w:history="1">
        <w:r w:rsidRPr="00A97E00">
          <w:rPr>
            <w:rFonts w:ascii="Arial" w:hAnsi="Arial" w:cs="Arial"/>
            <w:i/>
            <w:iCs/>
            <w:sz w:val="20"/>
            <w:szCs w:val="20"/>
          </w:rPr>
          <w:t>2 части</w:t>
        </w:r>
      </w:hyperlink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i/>
          <w:iCs/>
          <w:sz w:val="20"/>
          <w:szCs w:val="20"/>
        </w:rPr>
        <w:t>3.9 статьи 55 Градостроительного кодекса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97E00">
        <w:rPr>
          <w:rFonts w:ascii="Arial" w:hAnsi="Arial" w:cs="Arial"/>
          <w:i/>
          <w:iCs/>
          <w:sz w:val="20"/>
          <w:szCs w:val="20"/>
        </w:rPr>
        <w:t>Российской Федерации)</w:t>
      </w:r>
      <w:proofErr w:type="gramEnd"/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"/>
        <w:gridCol w:w="2592"/>
        <w:gridCol w:w="2592"/>
        <w:gridCol w:w="3837"/>
      </w:tblGrid>
      <w:tr w:rsidR="00A97E00" w:rsidRPr="00A97E00" w:rsidTr="00A97E00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Застройщиком без привлечения средств иных лиц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6.1.2.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осуществлявшие финансирование</w:t>
            </w:r>
            <w:proofErr w:type="gramEnd"/>
          </w:p>
        </w:tc>
      </w:tr>
      <w:tr w:rsidR="00A97E00" w:rsidRPr="00A97E00" w:rsidTr="00A97E00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A97E00" w:rsidRPr="00A97E00" w:rsidTr="00A97E00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6.1.2.1.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6.2. Подтверждаю наличие: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6.2.1.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Согласия застройщика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6.2.2.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Согласия застройщика и лица (лиц), осуществлявшего финансирование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На осуществление государственной регистрации права собственности: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6.3.1.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застройщика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6.3.2.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Лица (лиц), осуществлявшего финансирование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6.3.3.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Застройщика и лица (лиц), осуществлявшего финансирование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В отношении: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6.4.1.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Построенного, реконструированного здания, сооружения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6.4.2.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97E00"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 w:rsidRPr="00A97E00">
              <w:rPr>
                <w:rFonts w:ascii="Arial" w:hAnsi="Arial" w:cs="Arial"/>
                <w:sz w:val="20"/>
                <w:szCs w:val="20"/>
              </w:rPr>
              <w:t>-мест</w:t>
            </w:r>
          </w:p>
        </w:tc>
      </w:tr>
      <w:tr w:rsidR="00A97E00" w:rsidRPr="00A97E00" w:rsidTr="00A97E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6.4.3.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97E00">
              <w:rPr>
                <w:rFonts w:ascii="Arial" w:hAnsi="Arial" w:cs="Arial"/>
                <w:sz w:val="20"/>
                <w:szCs w:val="20"/>
              </w:rPr>
              <w:t>машино</w:t>
            </w:r>
            <w:proofErr w:type="spellEnd"/>
            <w:r w:rsidRPr="00A97E00">
              <w:rPr>
                <w:rFonts w:ascii="Arial" w:hAnsi="Arial" w:cs="Arial"/>
                <w:sz w:val="20"/>
                <w:szCs w:val="20"/>
              </w:rPr>
              <w:t>-мест</w:t>
            </w:r>
          </w:p>
        </w:tc>
      </w:tr>
      <w:tr w:rsidR="00A97E00" w:rsidRPr="00A97E00" w:rsidTr="00A97E00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_____________________________________________________________</w:t>
            </w: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111"/>
        <w:gridCol w:w="3338"/>
      </w:tblGrid>
      <w:tr w:rsidR="00A97E00" w:rsidRPr="00A97E00" w:rsidTr="00A9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A97E00" w:rsidRPr="00A97E00" w:rsidTr="00A9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</w:t>
            </w:r>
            <w:r w:rsidRPr="00A97E00">
              <w:rPr>
                <w:rFonts w:ascii="Arial" w:hAnsi="Arial" w:cs="Arial"/>
                <w:sz w:val="20"/>
                <w:szCs w:val="20"/>
              </w:rPr>
              <w:lastRenderedPageBreak/>
              <w:t>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которого не требуется образование земельного участка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 xml:space="preserve">Заключение органа государственного строительного </w:t>
            </w:r>
            <w:proofErr w:type="gramStart"/>
            <w:r w:rsidRPr="00A97E00">
              <w:rPr>
                <w:rFonts w:ascii="Arial" w:hAnsi="Arial" w:cs="Arial"/>
                <w:sz w:val="20"/>
                <w:szCs w:val="20"/>
              </w:rPr>
              <w:t>надзора</w:t>
            </w:r>
            <w:proofErr w:type="gramEnd"/>
            <w:r w:rsidRPr="00A97E00">
              <w:rPr>
                <w:rFonts w:ascii="Arial" w:hAnsi="Arial" w:cs="Arial"/>
                <w:sz w:val="20"/>
                <w:szCs w:val="20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 w:history="1">
              <w:r w:rsidRPr="00A97E00">
                <w:rPr>
                  <w:rFonts w:ascii="Arial" w:hAnsi="Arial" w:cs="Arial"/>
                  <w:sz w:val="20"/>
                  <w:szCs w:val="20"/>
                </w:rPr>
                <w:t>частями 3.8</w:t>
              </w:r>
            </w:hyperlink>
            <w:r w:rsidRPr="00A97E00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0" w:history="1">
              <w:r w:rsidRPr="00A97E00">
                <w:rPr>
                  <w:rFonts w:ascii="Arial" w:hAnsi="Arial" w:cs="Arial"/>
                  <w:sz w:val="20"/>
                  <w:szCs w:val="20"/>
                </w:rPr>
                <w:t>3.9 статьи 49</w:t>
              </w:r>
            </w:hyperlink>
            <w:r w:rsidRPr="00A97E00"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 w:history="1">
              <w:r w:rsidRPr="00A97E00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1 статьи 54</w:t>
              </w:r>
            </w:hyperlink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(указывается в случаях, предусмотренных </w:t>
            </w:r>
            <w:hyperlink r:id="rId12" w:history="1">
              <w:r w:rsidRPr="00A97E00">
                <w:rPr>
                  <w:rFonts w:ascii="Arial" w:hAnsi="Arial" w:cs="Arial"/>
                  <w:i/>
                  <w:iCs/>
                  <w:sz w:val="20"/>
                  <w:szCs w:val="20"/>
                </w:rPr>
                <w:t>частью 7 статьи 54</w:t>
              </w:r>
            </w:hyperlink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Приложение: _________________________________________________________________________</w:t>
      </w:r>
    </w:p>
    <w:p w:rsidR="00A97E00" w:rsidRPr="00A97E00" w:rsidRDefault="00A97E00" w:rsidP="00A97E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____________________________________</w:t>
      </w:r>
    </w:p>
    <w:p w:rsidR="00A97E00" w:rsidRPr="00A97E00" w:rsidRDefault="00A97E00" w:rsidP="00A97E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7E00">
        <w:rPr>
          <w:rFonts w:ascii="Arial" w:hAnsi="Arial" w:cs="Arial"/>
          <w:sz w:val="20"/>
          <w:szCs w:val="20"/>
        </w:rPr>
        <w:t>Результат предоставления услуги прошу:</w:t>
      </w:r>
    </w:p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930"/>
      </w:tblGrid>
      <w:tr w:rsidR="00A97E00" w:rsidRPr="00A97E00" w:rsidTr="00A97E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адресу:______________________________________________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</w:t>
            </w:r>
          </w:p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 w:rsidTr="00A97E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402"/>
      </w:tblGrid>
      <w:tr w:rsidR="00A97E00" w:rsidRPr="00A97E00">
        <w:tc>
          <w:tcPr>
            <w:tcW w:w="2267" w:type="dxa"/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E00" w:rsidRPr="00A97E00">
        <w:tc>
          <w:tcPr>
            <w:tcW w:w="2267" w:type="dxa"/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7E00" w:rsidRPr="00A97E00" w:rsidRDefault="00A97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E00"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A97E00" w:rsidRPr="00A97E00" w:rsidRDefault="00A97E00" w:rsidP="00A97E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0E73" w:rsidRPr="00A97E00" w:rsidRDefault="005E0E73"/>
    <w:sectPr w:rsidR="005E0E73" w:rsidRPr="00A97E00" w:rsidSect="00B616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E3"/>
    <w:rsid w:val="005E0E73"/>
    <w:rsid w:val="00961B14"/>
    <w:rsid w:val="00A97E00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915" TargetMode="External"/><Relationship Id="rId12" Type="http://schemas.openxmlformats.org/officeDocument/2006/relationships/hyperlink" Target="https://login.consultant.ru/link/?req=doc&amp;base=RZB&amp;n=471026&amp;dst=35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102049" TargetMode="External"/><Relationship Id="rId11" Type="http://schemas.openxmlformats.org/officeDocument/2006/relationships/hyperlink" Target="https://login.consultant.ru/link/?req=doc&amp;base=RZB&amp;n=471026&amp;dst=3554" TargetMode="External"/><Relationship Id="rId5" Type="http://schemas.openxmlformats.org/officeDocument/2006/relationships/hyperlink" Target="https://login.consultant.ru/link/?req=doc&amp;base=RZB&amp;n=471026&amp;dst=100880" TargetMode="External"/><Relationship Id="rId10" Type="http://schemas.openxmlformats.org/officeDocument/2006/relationships/hyperlink" Target="https://login.consultant.ru/link/?req=doc&amp;base=RZB&amp;n=471026&amp;dst=4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2024-12-16T05:18:00Z</dcterms:created>
  <dcterms:modified xsi:type="dcterms:W3CDTF">2024-12-16T05:31:00Z</dcterms:modified>
</cp:coreProperties>
</file>